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D12E" w14:textId="052CFF2D" w:rsidR="00DB6376" w:rsidRDefault="002C6F44" w:rsidP="002C6F44">
      <w:pPr>
        <w:spacing w:after="0" w:line="240" w:lineRule="auto"/>
        <w:jc w:val="center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4BDB8049" wp14:editId="5B6C2468">
            <wp:extent cx="3248025" cy="103822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36600" w14:textId="77777777" w:rsidR="00DB6376" w:rsidRDefault="00DB6376" w:rsidP="00DB6376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</w:p>
    <w:p w14:paraId="0C563F84" w14:textId="17C486A7" w:rsidR="006820C6" w:rsidRPr="00B62516" w:rsidRDefault="006820C6" w:rsidP="00DB6376">
      <w:p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Teitl Swydd: </w:t>
      </w:r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Swyddog Datblygu Buddsoddi Lleol Ynysowen – </w:t>
      </w:r>
      <w:r w:rsidR="00624D31">
        <w:rPr>
          <w:rFonts w:eastAsia="Times New Roman" w:cstheme="minorHAnsi"/>
          <w:color w:val="2D2D2D"/>
          <w:sz w:val="24"/>
          <w:szCs w:val="24"/>
          <w:lang w:eastAsia="en-GB"/>
        </w:rPr>
        <w:t>37</w:t>
      </w:r>
      <w:r w:rsidR="00B261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 w:rsidR="009B2797"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awr yr wythnos</w:t>
      </w:r>
      <w:r w:rsidR="00595366">
        <w:rPr>
          <w:rFonts w:eastAsia="Times New Roman" w:cstheme="minorHAnsi"/>
          <w:color w:val="2D2D2D"/>
          <w:sz w:val="24"/>
          <w:szCs w:val="24"/>
          <w:lang w:eastAsia="en-GB"/>
        </w:rPr>
        <w:t>*</w:t>
      </w:r>
      <w:r w:rsidR="005F72E7">
        <w:rPr>
          <w:rFonts w:eastAsia="Times New Roman" w:cstheme="minorHAnsi"/>
          <w:color w:val="2D2D2D"/>
          <w:sz w:val="24"/>
          <w:szCs w:val="24"/>
          <w:lang w:eastAsia="en-GB"/>
        </w:rPr>
        <w:t>*</w:t>
      </w:r>
    </w:p>
    <w:p w14:paraId="1E73DB92" w14:textId="77777777" w:rsidR="00612E42" w:rsidRPr="00B62516" w:rsidRDefault="00612E42" w:rsidP="00DB637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7025E6EC" w14:textId="10A4EC99" w:rsidR="00612E42" w:rsidRPr="00B62516" w:rsidRDefault="00612E42" w:rsidP="00DB6376">
      <w:p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Amdanon ni: </w:t>
      </w:r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Gweithredu Gwirfoddol Merthyr Tudful (VAMT) yw'r Cyngor Gwirfoddol Sirol (CGS) ar gyfer Bwrdeistref Sirol Merthyr Tudful ac mae wedi bodoli ers 1997.  Mae VAMT yn rhan o Cefnogi Trydydd Sector Cymru (TSSW) sy'n rhwydwaith o fudiadau cymorth ar gyfer y trydydd sector. Ein nod ar y cyd yw galluogi'r trydydd sector a gwirfoddolwyr ledled Cymru i gyfrannu'n llawn at les unigolion a chymunedol, nawr ac ar gyfer y dyfodol.</w:t>
      </w:r>
    </w:p>
    <w:p w14:paraId="386D53CA" w14:textId="55343CB4" w:rsidR="00DB6376" w:rsidRPr="00B62516" w:rsidRDefault="00DB6376" w:rsidP="00DB6376">
      <w:pPr>
        <w:spacing w:after="0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</w:p>
    <w:p w14:paraId="197CAADA" w14:textId="77777777" w:rsidR="00A61472" w:rsidRPr="00B62516" w:rsidRDefault="00A61472" w:rsidP="00A61472">
      <w:pPr>
        <w:rPr>
          <w:rFonts w:cstheme="minorHAnsi"/>
          <w:b/>
          <w:bCs/>
          <w:sz w:val="24"/>
          <w:szCs w:val="24"/>
        </w:rPr>
      </w:pPr>
      <w:r w:rsidRPr="00B62516">
        <w:rPr>
          <w:rFonts w:cstheme="minorHAnsi"/>
          <w:b/>
          <w:bCs/>
          <w:sz w:val="24"/>
          <w:szCs w:val="24"/>
        </w:rPr>
        <w:t xml:space="preserve">Ynglŷn â'r rôl hon: </w:t>
      </w:r>
    </w:p>
    <w:p w14:paraId="3D42B81F" w14:textId="3B19D630" w:rsidR="00A61472" w:rsidRPr="00B62516" w:rsidRDefault="00A61472" w:rsidP="00A61472">
      <w:pPr>
        <w:rPr>
          <w:rFonts w:cstheme="minorHAnsi"/>
          <w:sz w:val="24"/>
          <w:szCs w:val="24"/>
        </w:rPr>
      </w:pPr>
      <w:r w:rsidRPr="00B62516">
        <w:rPr>
          <w:rFonts w:cstheme="minorHAnsi"/>
          <w:sz w:val="24"/>
          <w:szCs w:val="24"/>
        </w:rPr>
        <w:t>Bydd deiliad y swydd yn gweithio gyda Swyddog Buddsoddi Lleol yr Ymddiriedolaeth Cymunedau Adeiladu</w:t>
      </w:r>
      <w:r w:rsidR="00F5126F" w:rsidRPr="00B62516">
        <w:rPr>
          <w:rFonts w:cstheme="minorHAnsi"/>
          <w:sz w:val="24"/>
          <w:szCs w:val="24"/>
        </w:rPr>
        <w:t xml:space="preserve"> (BCT)</w:t>
      </w:r>
      <w:r w:rsidRPr="00B62516">
        <w:rPr>
          <w:rFonts w:cstheme="minorHAnsi"/>
          <w:sz w:val="24"/>
          <w:szCs w:val="24"/>
        </w:rPr>
        <w:t>, Grŵp Llywio Buddsoddi Lleol Ynysowen, preswylwyr, gwirfoddolwyr, grwpiau, rhanddeiliaid a phartneriaid i gyflawni'r prosiectau a'r rhaglenni gwaith a nodwyd yn y cynllun Gyrru Newid.</w:t>
      </w:r>
      <w:r w:rsidR="00A120B7" w:rsidRPr="00B62516">
        <w:rPr>
          <w:rFonts w:cstheme="minorHAnsi"/>
          <w:sz w:val="24"/>
          <w:szCs w:val="24"/>
        </w:rPr>
        <w:t xml:space="preserve"> Bydd y rôl yn ymgysylltu â thrigolion lleol ac yn datblygu sylfaen gwirfoddolwyr gynaliadwy, yn meithrin gallu lleol i ddatblygu strategaeth ariannu gynaliadwy i sicrhau dyfodol hirdymor y gymuned y tu hwnt i gyllid Buddsoddi Lleol.</w:t>
      </w:r>
    </w:p>
    <w:p w14:paraId="1E28AA1B" w14:textId="59595138" w:rsidR="00B62516" w:rsidRDefault="00B62516" w:rsidP="00B62516">
      <w:p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Er mwyn sicrhau'r cyfle gwych hwn bydd gennych chi: </w:t>
      </w:r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sgiliau cyfathrebu rhagorol, y gallu i weithio ar y cyd ar draws pob sector, sgiliau trefnu rhagorol, y gallu i gefnogi a rheoli gwirfoddolwyr, hanes profedig mewn datblygu cymunedol yn ogystal â dealltwriaeth o gyflawni yn erbyn cynllun datblygu.</w:t>
      </w:r>
    </w:p>
    <w:p w14:paraId="1E07EE6C" w14:textId="77777777" w:rsidR="00687651" w:rsidRDefault="00687651" w:rsidP="00B62516">
      <w:p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</w:p>
    <w:p w14:paraId="0B579E15" w14:textId="0B696E49" w:rsidR="00687651" w:rsidRPr="00067A8C" w:rsidRDefault="00687651" w:rsidP="00687651">
      <w:pPr>
        <w:spacing w:after="0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 w:rsidRPr="00687651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Manteision gweithio gyda ni:</w:t>
      </w:r>
    </w:p>
    <w:p w14:paraId="3B585343" w14:textId="1B898231" w:rsidR="00687651" w:rsidRPr="0082539D" w:rsidRDefault="00687651" w:rsidP="0082539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Cynllun gweithio hyblyg </w:t>
      </w:r>
    </w:p>
    <w:p w14:paraId="467EFDB1" w14:textId="77777777" w:rsidR="00687651" w:rsidRPr="0082539D" w:rsidRDefault="00687651" w:rsidP="0082539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28 diwrnod o wyliau blynyddol (pro rata) yn codi i 33 ar ôl cwblhau 5 mlynedd o wasanaeth</w:t>
      </w:r>
    </w:p>
    <w:p w14:paraId="10D74CAA" w14:textId="17B93927" w:rsidR="00687651" w:rsidRPr="0082539D" w:rsidRDefault="00687651" w:rsidP="0082539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8 Gŵyl Banc </w:t>
      </w:r>
    </w:p>
    <w:p w14:paraId="2EA4D5AC" w14:textId="231F01AF" w:rsidR="00687651" w:rsidRPr="0082539D" w:rsidRDefault="00687651" w:rsidP="0082539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3 Diwrnod </w:t>
      </w:r>
      <w:r w:rsidR="008972A1" w:rsidRPr="0082539D">
        <w:rPr>
          <w:rFonts w:eastAsia="Times New Roman" w:cstheme="minorHAnsi"/>
          <w:color w:val="2D2D2D"/>
          <w:sz w:val="24"/>
          <w:szCs w:val="24"/>
          <w:lang w:eastAsia="en-GB"/>
        </w:rPr>
        <w:t>Consesiynol</w:t>
      </w:r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</w:p>
    <w:p w14:paraId="04A5FF01" w14:textId="7ABF897B" w:rsidR="00687651" w:rsidRPr="0082539D" w:rsidRDefault="00687651" w:rsidP="0082539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Cyflog salwch uwch</w:t>
      </w:r>
    </w:p>
    <w:p w14:paraId="6F3482D5" w14:textId="0791546E" w:rsidR="00687651" w:rsidRPr="0082539D" w:rsidRDefault="00687651" w:rsidP="0082539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Cynllun pensiwn hael iawn – cyfraniad cyflogwr o 10%</w:t>
      </w:r>
    </w:p>
    <w:p w14:paraId="41A312F3" w14:textId="1B302131" w:rsidR="00687651" w:rsidRDefault="00687651" w:rsidP="0082539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Gweithio </w:t>
      </w:r>
      <w:r w:rsidR="00067A8C">
        <w:rPr>
          <w:rFonts w:eastAsia="Times New Roman" w:cstheme="minorHAnsi"/>
          <w:color w:val="2D2D2D"/>
          <w:sz w:val="24"/>
          <w:szCs w:val="24"/>
          <w:lang w:eastAsia="en-GB"/>
        </w:rPr>
        <w:t>Ystwyth</w:t>
      </w:r>
    </w:p>
    <w:p w14:paraId="15E2453C" w14:textId="77777777" w:rsidR="00067A8C" w:rsidRDefault="00067A8C" w:rsidP="00067A8C">
      <w:pPr>
        <w:pStyle w:val="ListParagraph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</w:p>
    <w:p w14:paraId="160C28BC" w14:textId="696E75A1" w:rsidR="00C97E5D" w:rsidRPr="00B62516" w:rsidRDefault="00595366" w:rsidP="00D33058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>*</w:t>
      </w:r>
      <w:r w:rsidR="005F72E7">
        <w:rPr>
          <w:rFonts w:eastAsia="Times New Roman" w:cstheme="minorHAnsi"/>
          <w:color w:val="2D2D2D"/>
          <w:sz w:val="24"/>
          <w:szCs w:val="24"/>
          <w:lang w:eastAsia="en-GB"/>
        </w:rPr>
        <w:t>*</w:t>
      </w:r>
      <w:r w:rsidRPr="00595366">
        <w:rPr>
          <w:rFonts w:eastAsia="Times New Roman" w:cstheme="minorHAnsi"/>
          <w:color w:val="2D2D2D"/>
          <w:sz w:val="24"/>
          <w:szCs w:val="24"/>
          <w:lang w:eastAsia="en-GB"/>
        </w:rPr>
        <w:t>Ar hyn o bryd rydym yn treialu “Wythnos 4 Diwrnod” - mae hyn yn golygu 80% o amser ar gyfer 100% o gyflog a 100% allbwn.</w:t>
      </w:r>
      <w:r w:rsidR="00E40EF2" w:rsidRPr="00E40EF2">
        <w:rPr>
          <w:rFonts w:eastAsia="Times New Roman" w:cstheme="minorHAnsi"/>
          <w:color w:val="2D2D2D"/>
          <w:sz w:val="24"/>
          <w:szCs w:val="24"/>
          <w:lang w:eastAsia="en-GB"/>
        </w:rPr>
        <w:t>Am drafodaeth anffurfiol am y rôl, cysylltwch â</w:t>
      </w:r>
      <w:r w:rsidR="00BB6F7B" w:rsidRPr="00B62516">
        <w:rPr>
          <w:rFonts w:eastAsia="Times New Roman" w:cstheme="minorHAnsi"/>
          <w:color w:val="2D2D2D"/>
          <w:sz w:val="24"/>
          <w:szCs w:val="24"/>
          <w:lang w:eastAsia="en-GB"/>
        </w:rPr>
        <w:t>:</w:t>
      </w:r>
      <w:r w:rsidR="00F274CF"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hyperlink r:id="rId9" w:history="1">
        <w:r w:rsidR="00C97E5D" w:rsidRPr="00B62516">
          <w:rPr>
            <w:rStyle w:val="Hyperlink"/>
            <w:rFonts w:eastAsia="Times New Roman" w:cstheme="minorHAnsi"/>
            <w:sz w:val="24"/>
            <w:szCs w:val="24"/>
            <w:lang w:eastAsia="en-GB"/>
          </w:rPr>
          <w:t>karen.vowles@vamt.net</w:t>
        </w:r>
      </w:hyperlink>
    </w:p>
    <w:p w14:paraId="4653E943" w14:textId="057829C6" w:rsidR="00D81112" w:rsidRPr="00B62516" w:rsidRDefault="00E40EF2" w:rsidP="00ED12FC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I lawrlwytho pecyn cais, cliciwch </w:t>
      </w:r>
      <w:hyperlink r:id="rId10" w:history="1">
        <w:r w:rsidR="00F12B28">
          <w:rPr>
            <w:rStyle w:val="Hyperlink"/>
            <w:rFonts w:eastAsia="Times New Roman" w:cstheme="minorHAnsi"/>
            <w:sz w:val="24"/>
            <w:szCs w:val="24"/>
            <w:lang w:eastAsia="en-GB"/>
          </w:rPr>
          <w:t>yma</w:t>
        </w:r>
      </w:hyperlink>
      <w:r w:rsidR="00D81112"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</w:p>
    <w:p w14:paraId="2EA85552" w14:textId="2BEDBB72" w:rsidR="00FF508E" w:rsidRPr="00A6632C" w:rsidRDefault="00B62516" w:rsidP="00A6632C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>Dyddiad cau</w:t>
      </w:r>
      <w:r w:rsidR="00DB6376" w:rsidRPr="00B62516">
        <w:rPr>
          <w:rFonts w:eastAsia="Times New Roman" w:cstheme="minorHAnsi"/>
          <w:color w:val="2D2D2D"/>
          <w:sz w:val="24"/>
          <w:szCs w:val="24"/>
          <w:lang w:eastAsia="en-GB"/>
        </w:rPr>
        <w:t>:</w:t>
      </w:r>
      <w:r w:rsidR="001E14C8"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 w:rsidR="00CF08D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17/05/2024 </w:t>
      </w:r>
      <w:r w:rsid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>Dyddiad cyfweliad</w:t>
      </w:r>
      <w:r w:rsidR="00DB6376"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: </w:t>
      </w:r>
      <w:r w:rsidR="00CF08DD">
        <w:rPr>
          <w:rFonts w:eastAsia="Times New Roman" w:cstheme="minorHAnsi"/>
          <w:color w:val="2D2D2D"/>
          <w:sz w:val="24"/>
          <w:szCs w:val="24"/>
          <w:lang w:eastAsia="en-GB"/>
        </w:rPr>
        <w:t>07/06/2024</w:t>
      </w:r>
    </w:p>
    <w:sectPr w:rsidR="00FF508E" w:rsidRPr="00A66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5E7"/>
    <w:multiLevelType w:val="hybridMultilevel"/>
    <w:tmpl w:val="AA62F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3F87"/>
    <w:multiLevelType w:val="multilevel"/>
    <w:tmpl w:val="AA7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E4A8E"/>
    <w:multiLevelType w:val="hybridMultilevel"/>
    <w:tmpl w:val="B7A82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92FB7"/>
    <w:multiLevelType w:val="hybridMultilevel"/>
    <w:tmpl w:val="98C2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937760">
    <w:abstractNumId w:val="1"/>
  </w:num>
  <w:num w:numId="2" w16cid:durableId="1549612129">
    <w:abstractNumId w:val="3"/>
  </w:num>
  <w:num w:numId="3" w16cid:durableId="1277567491">
    <w:abstractNumId w:val="2"/>
  </w:num>
  <w:num w:numId="4" w16cid:durableId="157655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76"/>
    <w:rsid w:val="00057599"/>
    <w:rsid w:val="00067A8C"/>
    <w:rsid w:val="000C2597"/>
    <w:rsid w:val="000E37A5"/>
    <w:rsid w:val="001E14C8"/>
    <w:rsid w:val="00255C6C"/>
    <w:rsid w:val="002C28F6"/>
    <w:rsid w:val="002C6F44"/>
    <w:rsid w:val="00324C57"/>
    <w:rsid w:val="0037324B"/>
    <w:rsid w:val="003F42CE"/>
    <w:rsid w:val="0045732A"/>
    <w:rsid w:val="00486537"/>
    <w:rsid w:val="004F5AAC"/>
    <w:rsid w:val="00527B3D"/>
    <w:rsid w:val="00595366"/>
    <w:rsid w:val="005D5E68"/>
    <w:rsid w:val="005E4657"/>
    <w:rsid w:val="005F2DC9"/>
    <w:rsid w:val="005F72E7"/>
    <w:rsid w:val="0060116A"/>
    <w:rsid w:val="00612E42"/>
    <w:rsid w:val="00624D31"/>
    <w:rsid w:val="006820C6"/>
    <w:rsid w:val="00687651"/>
    <w:rsid w:val="006B5BF8"/>
    <w:rsid w:val="006B60E5"/>
    <w:rsid w:val="006C7C48"/>
    <w:rsid w:val="00727DD9"/>
    <w:rsid w:val="0075652A"/>
    <w:rsid w:val="0077708F"/>
    <w:rsid w:val="00796CAF"/>
    <w:rsid w:val="007C56BF"/>
    <w:rsid w:val="008018F1"/>
    <w:rsid w:val="0081429B"/>
    <w:rsid w:val="00822516"/>
    <w:rsid w:val="0082539D"/>
    <w:rsid w:val="008972A1"/>
    <w:rsid w:val="00920234"/>
    <w:rsid w:val="00966A5D"/>
    <w:rsid w:val="00970EC8"/>
    <w:rsid w:val="009B2797"/>
    <w:rsid w:val="009C33DC"/>
    <w:rsid w:val="009E7E76"/>
    <w:rsid w:val="00A120B7"/>
    <w:rsid w:val="00A61472"/>
    <w:rsid w:val="00A6632C"/>
    <w:rsid w:val="00AD4006"/>
    <w:rsid w:val="00AE41A5"/>
    <w:rsid w:val="00B114AE"/>
    <w:rsid w:val="00B16FAD"/>
    <w:rsid w:val="00B2619D"/>
    <w:rsid w:val="00B62516"/>
    <w:rsid w:val="00B74241"/>
    <w:rsid w:val="00BB6F7B"/>
    <w:rsid w:val="00C131DD"/>
    <w:rsid w:val="00C97E5D"/>
    <w:rsid w:val="00CF00DB"/>
    <w:rsid w:val="00CF08DD"/>
    <w:rsid w:val="00D33058"/>
    <w:rsid w:val="00D74100"/>
    <w:rsid w:val="00D81112"/>
    <w:rsid w:val="00DA4554"/>
    <w:rsid w:val="00DB6376"/>
    <w:rsid w:val="00DC0D22"/>
    <w:rsid w:val="00DE039A"/>
    <w:rsid w:val="00E327DB"/>
    <w:rsid w:val="00E40EF2"/>
    <w:rsid w:val="00E534C2"/>
    <w:rsid w:val="00E538DB"/>
    <w:rsid w:val="00EC1421"/>
    <w:rsid w:val="00ED12FC"/>
    <w:rsid w:val="00F12B28"/>
    <w:rsid w:val="00F274CF"/>
    <w:rsid w:val="00F411BC"/>
    <w:rsid w:val="00F5126F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C46B"/>
  <w15:chartTrackingRefBased/>
  <w15:docId w15:val="{AA4520C0-9C27-43B3-91C4-9C33CC48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amt.net/en/about-us/job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aren.vowles@vam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2953764C4494E998A6C9C0A6F8F05" ma:contentTypeVersion="4" ma:contentTypeDescription="Create a new document." ma:contentTypeScope="" ma:versionID="56566aadc5b2c80e5c4763ebb7a77d4f">
  <xsd:schema xmlns:xsd="http://www.w3.org/2001/XMLSchema" xmlns:xs="http://www.w3.org/2001/XMLSchema" xmlns:p="http://schemas.microsoft.com/office/2006/metadata/properties" xmlns:ns2="3b5c6fdb-649b-4450-9940-2817b376645f" targetNamespace="http://schemas.microsoft.com/office/2006/metadata/properties" ma:root="true" ma:fieldsID="b74e12bec08dd06df8558f2bc13ad8d3" ns2:_="">
    <xsd:import namespace="3b5c6fdb-649b-4450-9940-2817b3766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6fdb-649b-4450-9940-2817b3766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CD651-63E4-40CD-BB89-66F37E3C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c6fdb-649b-4450-9940-2817b3766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6718B-97A8-4229-8890-0EDB82C3D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C42645-A3F3-43CB-B5BB-6324255A7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Laura Johnson</cp:lastModifiedBy>
  <cp:revision>6</cp:revision>
  <dcterms:created xsi:type="dcterms:W3CDTF">2024-03-11T12:52:00Z</dcterms:created>
  <dcterms:modified xsi:type="dcterms:W3CDTF">2024-04-19T11:05:00Z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0x0101001072953764C4494E998A6C9C0A6F8F05</vt:lpwstr>
  </property>
  <property fmtid="{D5CDD505-2E9C-101B-9397-08002B2CF9AE}" pid="3" name="Order">
    <vt:r8>632200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